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1BDF4" w14:textId="3CBD8F8F" w:rsidR="00E729D2" w:rsidRPr="009837BC" w:rsidRDefault="00316F78" w:rsidP="00B674B1">
      <w:pPr>
        <w:spacing w:after="240" w:line="275" w:lineRule="auto"/>
        <w:jc w:val="center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หลักสูตรการอบรม 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Mastering Google AI Ecosystem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: </w:t>
      </w:r>
      <w:r w:rsidR="00170FE8">
        <w:rPr>
          <w:rFonts w:ascii="TH Sarabun New" w:eastAsia="Sarabun" w:hAnsi="TH Sarabun New" w:cs="TH Sarabun New"/>
          <w:b/>
          <w:bCs/>
          <w:sz w:val="32"/>
          <w:szCs w:val="32"/>
        </w:rPr>
        <w:t>“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งานยาก จบง่าย ด้วยพลัง 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AI</w:t>
      </w:r>
      <w:r w:rsidR="00170FE8">
        <w:rPr>
          <w:rFonts w:ascii="TH Sarabun New" w:eastAsia="Sarabun" w:hAnsi="TH Sarabun New" w:cs="TH Sarabun New"/>
          <w:b/>
          <w:bCs/>
          <w:sz w:val="32"/>
          <w:szCs w:val="32"/>
        </w:rPr>
        <w:t>”</w:t>
      </w:r>
    </w:p>
    <w:p w14:paraId="48310B2A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1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หลักการและเหตุผล</w:t>
      </w:r>
    </w:p>
    <w:p w14:paraId="1C8615B7" w14:textId="6F461310" w:rsidR="00E729D2" w:rsidRPr="009837BC" w:rsidRDefault="001C05DC" w:rsidP="00B674B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jc w:val="thaiDistribute"/>
        <w:rPr>
          <w:rFonts w:ascii="TH Sarabun New" w:eastAsia="Sarabun" w:hAnsi="TH Sarabun New" w:cs="TH Sarabun New"/>
          <w:color w:val="1F1F1F"/>
          <w:sz w:val="32"/>
          <w:szCs w:val="32"/>
        </w:rPr>
      </w:pP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ในยุคปัจจุบันที่เทคโนโลยี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Generative 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เข้ามามีบทบาทสำคัญในการเพิ่มขีดความสามารถในการแข่งขัน</w:t>
      </w:r>
      <w:r w:rsid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br/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ขององค์กร 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 xml:space="preserve">โดยเฉพาะหน่วยยงานภาครัฐ </w:t>
      </w:r>
      <w:r w:rsidR="00170FE8" w:rsidRPr="00170FE8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กรมเจรจาการค้าระหว่างประเทศ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จึงเล็งเห็นความสำคัญในการติดอาวุธทักษะดิจิทัลให้กับบุคลากร ผ่านระบบนิเวศของ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Google 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ซึ่งมีความโดดเด่นในด้านการทำงานร่วมกัน (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Collaboration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) และความปลอดภัยของข้อมูล 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โดยออกแบบ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หลักสูตรเพื่อให้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 xml:space="preserve">บุคลากรของกรม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สามารถนำ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ไปประยุกต์ใช้กับ</w:t>
      </w:r>
      <w:r w:rsidR="00170FE8">
        <w:rPr>
          <w:rFonts w:ascii="TH Sarabun New" w:eastAsia="Sarabun" w:hAnsi="TH Sarabun New" w:cs="TH Sarabun New"/>
          <w:color w:val="1F1F1F"/>
          <w:sz w:val="32"/>
          <w:szCs w:val="32"/>
          <w:cs/>
        </w:rPr>
        <w:br/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"ปัญหาในงานจริง" (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Real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-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World Work Problems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) เพื่อสร้างผลลัพธ์ที่เป็นรูปธรรมและเพิ่ม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ROI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ให้กับ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กรม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อย่างสูงสุด</w:t>
      </w:r>
    </w:p>
    <w:p w14:paraId="5EFBBD95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70FE8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2</w:t>
      </w:r>
      <w:r w:rsidRPr="00170FE8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. วัตถุประสงค์</w:t>
      </w:r>
    </w:p>
    <w:p w14:paraId="2DDF8444" w14:textId="147F59A0" w:rsidR="008B4661" w:rsidRPr="000000BC" w:rsidRDefault="008B4661" w:rsidP="008B4661">
      <w:pPr>
        <w:numPr>
          <w:ilvl w:val="0"/>
          <w:numId w:val="1"/>
        </w:numPr>
        <w:spacing w:line="275" w:lineRule="auto"/>
        <w:ind w:left="851" w:hanging="502"/>
        <w:jc w:val="thaiDistribute"/>
        <w:rPr>
          <w:rFonts w:ascii="TH Sarabun New" w:hAnsi="TH Sarabun New" w:cs="TH Sarabun New"/>
          <w:sz w:val="32"/>
          <w:szCs w:val="32"/>
        </w:rPr>
      </w:pP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เข้าใจระบบนิเวศ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AI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และการสร้างสรรค์ขั้นสูง: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เข้าใจความแตกต่างระหว่าง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Predictive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และ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Generative AI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พร้อมบูรณาการร่วมกับ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Google Ecosystem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อย่างไร้รอยต่อ รวมถึงพัฒนาทักษะการสั่งการ (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Advanced Prompting)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ด้วยเทคนิค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 RTF (Role, Task, Format)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และ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Chain of Thought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เพื่อสร้างสรรค์สื่อมัลติมีเดีย (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Text, Image, Audio, Video)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สำหรับการสื่อสารอย่างมืออาชีพ</w:t>
      </w:r>
    </w:p>
    <w:p w14:paraId="57D32938" w14:textId="61B24462" w:rsidR="00E729D2" w:rsidRPr="000000BC" w:rsidRDefault="008B4661" w:rsidP="00B674B1">
      <w:pPr>
        <w:numPr>
          <w:ilvl w:val="0"/>
          <w:numId w:val="1"/>
        </w:numPr>
        <w:spacing w:after="240" w:line="275" w:lineRule="auto"/>
        <w:ind w:left="851" w:hanging="502"/>
        <w:jc w:val="thaiDistribute"/>
        <w:rPr>
          <w:rFonts w:ascii="TH Sarabun New" w:hAnsi="TH Sarabun New" w:cs="TH Sarabun New"/>
          <w:sz w:val="32"/>
          <w:szCs w:val="32"/>
          <w:highlight w:val="green"/>
        </w:rPr>
      </w:pPr>
      <w:r w:rsidRPr="008B4661">
        <w:rPr>
          <w:rFonts w:ascii="TH Sarabun New" w:hAnsi="TH Sarabun New" w:cs="TH Sarabun New"/>
          <w:b/>
          <w:bCs/>
          <w:sz w:val="32"/>
          <w:szCs w:val="32"/>
          <w:highlight w:val="green"/>
          <w:cs/>
        </w:rPr>
        <w:t>การประยุกต์ใช้จริงเพื่อความคุ้มค่า (</w:t>
      </w:r>
      <w:r w:rsidRPr="008B4661">
        <w:rPr>
          <w:rFonts w:ascii="TH Sarabun New" w:hAnsi="TH Sarabun New" w:cs="TH Sarabun New"/>
          <w:b/>
          <w:bCs/>
          <w:sz w:val="32"/>
          <w:szCs w:val="32"/>
          <w:highlight w:val="green"/>
        </w:rPr>
        <w:t>Practical &amp; ROI):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 xml:space="preserve">สามารถประยุกต์ใช้ 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AI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สร้างกระบวนการทำงานอัตโนมัติ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Practical Workflow)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เพื่อแก้ปัญหาหน้างานจริง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Real-World Problems)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อย่างเป็นระบบ มุ่งเน้นการลดระยะเวลาปฏิบัติงาน เพิ่มคุณภาพผลงาน และสร้างผลตอบแทน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ROI)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ให้กับองค์กร</w:t>
      </w:r>
    </w:p>
    <w:p w14:paraId="5AE136F6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3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กลุ่มเป้าหมายและสิ่งที่ต้องเตรียม</w:t>
      </w:r>
    </w:p>
    <w:p w14:paraId="1B23F615" w14:textId="77777777" w:rsidR="00B674B1" w:rsidRPr="00B674B1" w:rsidRDefault="001C05DC" w:rsidP="00B674B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51" w:hanging="491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กลุ่มเป้าหมาย: บุคลากรของกรม</w:t>
      </w:r>
      <w:r w:rsidRPr="00B674B1">
        <w:rPr>
          <w:rFonts w:eastAsia="Sarabun" w:hint="cs"/>
          <w:color w:val="1F1F1F"/>
          <w:sz w:val="32"/>
          <w:szCs w:val="32"/>
          <w:cs/>
        </w:rPr>
        <w:t>​</w:t>
      </w:r>
    </w:p>
    <w:p w14:paraId="426F17B4" w14:textId="77777777" w:rsidR="00B674B1" w:rsidRPr="00B674B1" w:rsidRDefault="001C05DC" w:rsidP="00B674B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51" w:hanging="491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สิ่งที่ผู้เข้าอบรมต้องเตรียม:</w:t>
      </w:r>
    </w:p>
    <w:p w14:paraId="6292BD80" w14:textId="77777777" w:rsidR="00B674B1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คอมพิวเตอร์แล็ปท็อปส่วนตัว </w:t>
      </w:r>
    </w:p>
    <w:p w14:paraId="2ECF108E" w14:textId="347B4196" w:rsidR="00B674B1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บัญชี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Google AI Subscription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หรือ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  <w:cs/>
        </w:rPr>
        <w:t xml:space="preserve">บัญชี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</w:rPr>
        <w:t xml:space="preserve">Google (Gmail)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  <w:cs/>
        </w:rPr>
        <w:t>ส่วนบุคคล</w:t>
      </w:r>
    </w:p>
    <w:p w14:paraId="58070AD1" w14:textId="6642E16D" w:rsidR="00E729D2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โจทย์หรือปัญหาจากงานที่ทำจริง 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1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-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2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โจทย์ต่อคน)</w:t>
      </w:r>
    </w:p>
    <w:p w14:paraId="4773F58A" w14:textId="77777777" w:rsidR="00B674B1" w:rsidRPr="009837BC" w:rsidRDefault="00B674B1" w:rsidP="00316F7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sz w:val="32"/>
          <w:szCs w:val="32"/>
        </w:rPr>
      </w:pPr>
    </w:p>
    <w:p w14:paraId="1775879D" w14:textId="77777777" w:rsidR="00E729D2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4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กำหนดการอบรม (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Course Outline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)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 ใช้เวลาในการบรรยาย 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1 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วัน</w:t>
      </w:r>
    </w:p>
    <w:p w14:paraId="12E04823" w14:textId="38728AEB" w:rsidR="00103E53" w:rsidRPr="002E7B46" w:rsidRDefault="00103E53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บรรยายโดย ดร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.</w:t>
      </w: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ธัญญา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สัตยาอภิธาน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</w:p>
    <w:p w14:paraId="593591F1" w14:textId="0169E43B" w:rsidR="002E7B46" w:rsidRDefault="002E7B46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การศึกษา: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ปรัชญาดุษฎีบัณฑิต (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Ph.D.)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สาขา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Software Engineering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มหาวิทยาลัยเทคโนโลยีพระจอม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lastRenderedPageBreak/>
        <w:t>เกล้าพระนครเหนือ (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KMUTNB)</w:t>
      </w:r>
    </w:p>
    <w:p w14:paraId="19EFC001" w14:textId="77777777" w:rsidR="00450B00" w:rsidRDefault="00450B00" w:rsidP="00450B00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>
        <w:rPr>
          <w:rFonts w:ascii="TH Sarabun New" w:eastAsia="Sarabun" w:hAnsi="TH Sarabun New" w:cs="TH Sarabun New" w:hint="cs"/>
          <w:b/>
          <w:bCs/>
          <w:sz w:val="32"/>
          <w:szCs w:val="32"/>
          <w:cs/>
        </w:rPr>
        <w:t>ความเชี่ยวชาญ</w:t>
      </w:r>
      <w:r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: </w:t>
      </w:r>
    </w:p>
    <w:p w14:paraId="0DDE5569" w14:textId="60E63D7B" w:rsidR="00450B00" w:rsidRDefault="00450B00" w:rsidP="00450B00">
      <w:pPr>
        <w:pStyle w:val="ListParagraph"/>
        <w:numPr>
          <w:ilvl w:val="0"/>
          <w:numId w:val="9"/>
        </w:num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 w:rsidRPr="00450B00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ผู้เชี่ยวชาญด้าน</w:t>
      </w: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ปัญญาประดิษฐ์</w:t>
      </w:r>
      <w:r w:rsidRPr="00450B00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AI </w:t>
      </w: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และ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 Machine Learning</w:t>
      </w:r>
    </w:p>
    <w:p w14:paraId="10F04960" w14:textId="18504E38" w:rsidR="00450B00" w:rsidRPr="00450B00" w:rsidRDefault="00450B00" w:rsidP="00450B00">
      <w:pPr>
        <w:pStyle w:val="ListParagraph"/>
        <w:numPr>
          <w:ilvl w:val="0"/>
          <w:numId w:val="9"/>
        </w:num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 xml:space="preserve">ผู้บริหารจัดการโครงการด้านระบบงาน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(Project Manager</w:t>
      </w: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)</w:t>
      </w:r>
    </w:p>
    <w:p w14:paraId="45149FAF" w14:textId="0A3CE522" w:rsidR="00450B00" w:rsidRDefault="00450B00" w:rsidP="00450B00">
      <w:pPr>
        <w:pStyle w:val="ListParagraph"/>
        <w:numPr>
          <w:ilvl w:val="0"/>
          <w:numId w:val="9"/>
        </w:num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 xml:space="preserve">การพัฒนาระบบงานและการบริหารจัดการวงจรชีวิตของระบบงาน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(</w:t>
      </w:r>
      <w:r w:rsidRPr="00450B00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Software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and </w:t>
      </w:r>
      <w:proofErr w:type="spellStart"/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DevOp</w:t>
      </w:r>
      <w:proofErr w:type="spellEnd"/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Engineering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)</w:t>
      </w:r>
    </w:p>
    <w:p w14:paraId="5653F89B" w14:textId="46D91FD9" w:rsidR="00450B00" w:rsidRDefault="00450B00" w:rsidP="00450B00">
      <w:pPr>
        <w:pStyle w:val="ListParagraph"/>
        <w:numPr>
          <w:ilvl w:val="0"/>
          <w:numId w:val="9"/>
        </w:num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 xml:space="preserve">สถาปัตยกรรมองค์กร ด้าน </w:t>
      </w:r>
      <w:r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Application </w:t>
      </w: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(</w:t>
      </w:r>
      <w:r w:rsidRPr="00450B00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Enterprise Architecture</w:t>
      </w:r>
      <w:r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)</w:t>
      </w:r>
    </w:p>
    <w:p w14:paraId="7648EBA1" w14:textId="6E753D14" w:rsidR="00450B00" w:rsidRPr="00450B00" w:rsidRDefault="00450B00" w:rsidP="00103E53">
      <w:pPr>
        <w:spacing w:line="275" w:lineRule="auto"/>
        <w:ind w:firstLine="720"/>
        <w:rPr>
          <w:rFonts w:ascii="TH Sarabun New" w:eastAsia="Sarabun" w:hAnsi="TH Sarabun New" w:hint="cs"/>
          <w:b/>
          <w:bCs/>
          <w:sz w:val="32"/>
          <w:szCs w:val="40"/>
          <w:cs/>
        </w:rPr>
      </w:pPr>
    </w:p>
    <w:p w14:paraId="5D246E98" w14:textId="77777777" w:rsidR="002E7B46" w:rsidRPr="00AD074C" w:rsidRDefault="002E7B46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</w:p>
    <w:tbl>
      <w:tblPr>
        <w:tblStyle w:val="a"/>
        <w:tblW w:w="9631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8"/>
        <w:gridCol w:w="2387"/>
        <w:gridCol w:w="5436"/>
      </w:tblGrid>
      <w:tr w:rsidR="00E729D2" w:rsidRPr="009837BC" w14:paraId="6742358F" w14:textId="77777777" w:rsidTr="00AC0E71">
        <w:trPr>
          <w:trHeight w:val="208"/>
          <w:tblHeader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C1FBC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เวลา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9A51E7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หัวข้อการอบรม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4E641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รายละเอียดโดยสังเขป</w:t>
            </w:r>
          </w:p>
        </w:tc>
      </w:tr>
      <w:tr w:rsidR="00E729D2" w:rsidRPr="009837BC" w14:paraId="63FB6EBC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DA901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09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10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198773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Intro to AI &amp; Gemini Ecosystem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DF277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Introduction to AI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: ปูพื้นฐานโลกของ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และความแตกต่างระหว่าง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Predictive 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(วิเคราะห์/ทำนายผล) 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Generative 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(สร้างสรรค์เนื้อหาใหม่)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เข้าใจแนวทางของ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Google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Gemini Capabilities</w:t>
            </w:r>
          </w:p>
        </w:tc>
      </w:tr>
      <w:tr w:rsidR="00E729D2" w:rsidRPr="009837BC" w14:paraId="359730E9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D40248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10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11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6851C8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Mastering Prompt Engineering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164664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เรียนรู้เทคนิค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RTF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Role, Task, Format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Chain of Thought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Workshop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การแก้ปัญหาจากโจทย์จริง</w:t>
            </w:r>
          </w:p>
        </w:tc>
      </w:tr>
      <w:tr w:rsidR="00E729D2" w:rsidRPr="009837BC" w14:paraId="38A80CF9" w14:textId="77777777" w:rsidTr="005147AF">
        <w:trPr>
          <w:trHeight w:val="763"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3C3889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11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12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5183BD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Generative Tool Exploring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37A454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การสร้างสื่อผสม 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Media Generation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ทั้งภาพ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เสียง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วิดีโอ และดนตรี เพื่อใช้ในการนำเสนอและสื่อสาร</w:t>
            </w:r>
          </w:p>
        </w:tc>
      </w:tr>
      <w:tr w:rsidR="00E729D2" w:rsidRPr="009837BC" w14:paraId="67B2447A" w14:textId="77777777" w:rsidTr="005147AF">
        <w:trPr>
          <w:trHeight w:val="59"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067A03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>12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>13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 xml:space="preserve">00 </w:t>
            </w:r>
          </w:p>
        </w:tc>
        <w:tc>
          <w:tcPr>
            <w:tcW w:w="78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83787D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พักรับประทานอาหารกลางวัน</w:t>
            </w:r>
          </w:p>
        </w:tc>
      </w:tr>
      <w:tr w:rsidR="00E729D2" w:rsidRPr="009837BC" w14:paraId="4B111C8A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F9D9E8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13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14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30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296E19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proofErr w:type="spellStart"/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NotebookLM</w:t>
            </w:r>
            <w:proofErr w:type="spellEnd"/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 Deep Dive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71A699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  <w:cs/>
              </w:rPr>
              <w:t>การสร้างฐานความรู้ส่วนบุคคล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</w:rPr>
              <w:t xml:space="preserve">, 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  <w:cs/>
              </w:rPr>
              <w:t>การทำสรุปจากแหล่งข้อมูล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</w:rPr>
              <w:t>,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 Source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-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Grounded Q&amp;A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และการทำ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Audio Overview</w:t>
            </w:r>
          </w:p>
        </w:tc>
      </w:tr>
      <w:tr w:rsidR="00E729D2" w:rsidRPr="009837BC" w14:paraId="42152BED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0B59E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14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45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15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45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C46648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Exploration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: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Google AI Studio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94C9FA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การปรับแต่ง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Customizing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ให้เหมาะกับงานเฉพาะทาง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การสร้าง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Chatbot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ส่วนบุคคลเบื้องต้น และการตั้งค่า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System Instruction</w:t>
            </w:r>
          </w:p>
        </w:tc>
      </w:tr>
      <w:tr w:rsidR="00E729D2" w:rsidRPr="009837BC" w14:paraId="1EE1A424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42EE1A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lastRenderedPageBreak/>
              <w:t>15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45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16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30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B52E77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Vibe Coding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C46EF6" w14:textId="7AB1DCA6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แนวทางการสร้างโปรเจกต์แบบ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Low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-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code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โดยใช้ภาษา</w:t>
            </w:r>
            <w:r w:rsidR="002D15AB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br/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ธรรมชาติ 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Natural Language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ในการเปลี่ยนไอเดีย</w:t>
            </w:r>
            <w:r w:rsidR="002D15AB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br/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ให้เป็นผลงานจริง</w:t>
            </w:r>
          </w:p>
        </w:tc>
      </w:tr>
    </w:tbl>
    <w:p w14:paraId="56289FB7" w14:textId="77777777" w:rsidR="005147AF" w:rsidRDefault="005147AF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60094AD6" w14:textId="77777777" w:rsidR="002D15AB" w:rsidRDefault="002D15AB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586ECC6C" w14:textId="77777777" w:rsidR="00184939" w:rsidRDefault="00184939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331640E1" w14:textId="77777777" w:rsidR="00184939" w:rsidRPr="009837BC" w:rsidRDefault="00184939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6F841D19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5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ผลที่คาดว่าจะได้รับ</w:t>
      </w:r>
    </w:p>
    <w:p w14:paraId="4E627745" w14:textId="77777777" w:rsidR="00B674B1" w:rsidRPr="00B674B1" w:rsidRDefault="001C05DC" w:rsidP="00B674B1">
      <w:pPr>
        <w:pStyle w:val="ListParagraph"/>
        <w:numPr>
          <w:ilvl w:val="0"/>
          <w:numId w:val="8"/>
        </w:numPr>
        <w:spacing w:line="275" w:lineRule="auto"/>
        <w:ind w:left="851" w:hanging="491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บุคลากรมีทักษะความเข้าใจด้าน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AI Literacy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) พร้อมรับการเปลี่ยนแปลงของเทคโนโลยีในอนาคต</w:t>
      </w:r>
    </w:p>
    <w:p w14:paraId="184C1F62" w14:textId="03D18D20" w:rsidR="00B674B1" w:rsidRPr="00B674B1" w:rsidRDefault="001C05DC" w:rsidP="00170FE8">
      <w:pPr>
        <w:pStyle w:val="ListParagraph"/>
        <w:numPr>
          <w:ilvl w:val="0"/>
          <w:numId w:val="8"/>
        </w:numPr>
        <w:spacing w:line="275" w:lineRule="auto"/>
        <w:ind w:left="851" w:hanging="491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สามารถนำความรู้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เพื่อเพิ่มประสิทธิภาพในการปฏิบัติงานของบุคลากร</w:t>
      </w:r>
    </w:p>
    <w:p w14:paraId="008AD5D8" w14:textId="49894B91" w:rsidR="00E729D2" w:rsidRPr="00170FE8" w:rsidRDefault="001C05DC" w:rsidP="00170FE8">
      <w:pPr>
        <w:pStyle w:val="ListParagraph"/>
        <w:numPr>
          <w:ilvl w:val="0"/>
          <w:numId w:val="8"/>
        </w:numPr>
        <w:spacing w:after="240" w:line="275" w:lineRule="auto"/>
        <w:ind w:left="851" w:hanging="491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สามารถแยกแยะและเลือกใช้เครื่องมือ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ให้เหมาะสมกับลักษณะงานได้ 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Analytical vs Creative tasks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)</w:t>
      </w:r>
    </w:p>
    <w:p w14:paraId="693A6D9F" w14:textId="575B80FD" w:rsidR="00E729D2" w:rsidRPr="00170FE8" w:rsidRDefault="00170FE8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b/>
          <w:bCs/>
          <w:color w:val="1F1F1F"/>
          <w:sz w:val="32"/>
          <w:szCs w:val="32"/>
        </w:rPr>
      </w:pPr>
      <w:r w:rsidRPr="00170FE8">
        <w:rPr>
          <w:rFonts w:ascii="TH Sarabun New" w:eastAsia="Sarabun" w:hAnsi="TH Sarabun New" w:cs="TH Sarabun New" w:hint="cs"/>
          <w:b/>
          <w:bCs/>
          <w:color w:val="1F1F1F"/>
          <w:sz w:val="32"/>
          <w:szCs w:val="32"/>
          <w:highlight w:val="yellow"/>
          <w:cs/>
        </w:rPr>
        <w:t>6. เอกสารประชาสัมพันธ์</w:t>
      </w:r>
    </w:p>
    <w:p w14:paraId="018C68C6" w14:textId="77777777" w:rsidR="00E729D2" w:rsidRPr="009837BC" w:rsidRDefault="001C05DC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  <w:r w:rsidRPr="009837BC">
        <w:rPr>
          <w:rFonts w:ascii="TH Sarabun New" w:eastAsia="Sarabun" w:hAnsi="TH Sarabun New" w:cs="TH Sarabun New"/>
          <w:noProof/>
          <w:color w:val="1F1F1F"/>
          <w:sz w:val="32"/>
          <w:szCs w:val="32"/>
        </w:rPr>
        <w:drawing>
          <wp:inline distT="114300" distB="114300" distL="114300" distR="114300" wp14:anchorId="3B221825" wp14:editId="26051DD8">
            <wp:extent cx="5943600" cy="3238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C241D" w14:textId="77777777" w:rsidR="00E729D2" w:rsidRPr="009837BC" w:rsidRDefault="00E729D2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040" w:firstLine="720"/>
        <w:rPr>
          <w:rFonts w:ascii="TH Sarabun New" w:eastAsia="Sarabun" w:hAnsi="TH Sarabun New" w:cs="TH Sarabun New"/>
          <w:i/>
          <w:iCs/>
          <w:color w:val="1F1F1F"/>
          <w:sz w:val="32"/>
          <w:szCs w:val="32"/>
        </w:rPr>
      </w:pPr>
    </w:p>
    <w:sectPr w:rsidR="00E729D2" w:rsidRPr="009837BC" w:rsidSect="00133F31">
      <w:headerReference w:type="default" r:id="rId8"/>
      <w:footerReference w:type="default" r:id="rId9"/>
      <w:pgSz w:w="12240" w:h="15840"/>
      <w:pgMar w:top="1531" w:right="1021" w:bottom="1021" w:left="1418" w:header="284" w:footer="567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64ECAE" w14:textId="77777777" w:rsidR="007450A2" w:rsidRDefault="007450A2" w:rsidP="00E17248">
      <w:r>
        <w:separator/>
      </w:r>
    </w:p>
  </w:endnote>
  <w:endnote w:type="continuationSeparator" w:id="0">
    <w:p w14:paraId="629CF2A2" w14:textId="77777777" w:rsidR="007450A2" w:rsidRDefault="007450A2" w:rsidP="00E172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9E8BC12-7589-8649-AF90-CD0D5EBE77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758F697-3402-374D-B7E6-DFE8717C9242}"/>
    <w:embedBold r:id="rId3" w:fontKey="{27349F24-C26D-EB41-978C-7F0829F828A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4C39E25E-682A-D347-BE33-7FB4A71FC01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B9DF1E99-D7F1-3C4A-8F4D-9BC712CA9E5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B0B0256A-9C1D-F04C-AA00-285CEEBC90DA}"/>
    <w:embedBold r:id="rId7" w:fontKey="{4038BE92-8867-1B4A-9263-310FB997DD53}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1" w:fontKey="{B9CD0E89-3C4A-0C48-A4B2-98393A6EBE26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2" w:fontKey="{8C904C23-A77A-0A46-A338-20615A2F95B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EBDA38CD-B603-264C-9113-FBF45CA88C8F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4" w:fontKey="{74C256E0-4799-0B43-91DD-05087035A72A}"/>
  </w:font>
  <w:font w:name="Sarabun">
    <w:panose1 w:val="00000500000000000000"/>
    <w:charset w:val="DE"/>
    <w:family w:val="auto"/>
    <w:pitch w:val="variable"/>
    <w:sig w:usb0="21000007" w:usb1="00000001" w:usb2="00000000" w:usb3="00000000" w:csb0="00010193" w:csb1="00000000"/>
    <w:embedRegular r:id="rId15" w:fontKey="{01C8A38F-E9DD-CE4D-B0A7-2D8624D957ED}"/>
    <w:embedBold r:id="rId16" w:fontKey="{99C55836-CA24-7049-9546-DD69EFDC601F}"/>
    <w:embedItalic r:id="rId17" w:fontKey="{D96F5778-2047-7240-8CF3-5B3B64CB190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8" w:fontKey="{D65372B1-C335-5548-AD56-DD82F2D0692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9" w:fontKey="{6CFD5D1D-330A-674A-A943-61436C9B02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24"/>
        <w:szCs w:val="24"/>
      </w:rPr>
      <w:id w:val="765660858"/>
      <w:docPartObj>
        <w:docPartGallery w:val="Page Numbers (Bottom of Page)"/>
        <w:docPartUnique/>
      </w:docPartObj>
    </w:sdtPr>
    <w:sdtContent>
      <w:sdt>
        <w:sdtPr>
          <w:rPr>
            <w:rFonts w:ascii="TH Sarabun New" w:hAnsi="TH Sarabun New" w:cs="TH Sarabun New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Content>
          <w:p w14:paraId="2534BB3E" w14:textId="77777777" w:rsidR="00401164" w:rsidRPr="00401164" w:rsidRDefault="00401164" w:rsidP="00401164">
            <w:pPr>
              <w:pStyle w:val="Footer"/>
              <w:pBdr>
                <w:top w:val="thinThickSmallGap" w:sz="12" w:space="1" w:color="auto"/>
              </w:pBdr>
              <w:jc w:val="right"/>
              <w:rPr>
                <w:rFonts w:ascii="TH Sarabun New" w:hAnsi="TH Sarabun New" w:cs="TH Sarabun New"/>
                <w:sz w:val="24"/>
                <w:szCs w:val="24"/>
              </w:rPr>
            </w:pPr>
            <w:r w:rsidRPr="00A318F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หน้า 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begin"/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instrText xml:space="preserve"> PAGE </w:instrTex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separate"/>
            </w:r>
            <w:r w:rsidR="00103E53">
              <w:rPr>
                <w:rFonts w:ascii="TH Sarabun New" w:hAnsi="TH Sarabun New" w:cs="TH Sarabun New"/>
                <w:b/>
                <w:bCs/>
                <w:noProof/>
                <w:sz w:val="24"/>
                <w:szCs w:val="24"/>
              </w:rPr>
              <w:t>3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end"/>
            </w:r>
            <w:r w:rsidRPr="00A318F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จาก 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begin"/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instrText xml:space="preserve"> NUMPAGES  </w:instrTex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separate"/>
            </w:r>
            <w:r w:rsidR="00103E53">
              <w:rPr>
                <w:rFonts w:ascii="TH Sarabun New" w:hAnsi="TH Sarabun New" w:cs="TH Sarabun New"/>
                <w:b/>
                <w:bCs/>
                <w:noProof/>
                <w:sz w:val="24"/>
                <w:szCs w:val="24"/>
              </w:rPr>
              <w:t>3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C8CA8" w14:textId="77777777" w:rsidR="007450A2" w:rsidRDefault="007450A2" w:rsidP="00E17248">
      <w:r>
        <w:separator/>
      </w:r>
    </w:p>
  </w:footnote>
  <w:footnote w:type="continuationSeparator" w:id="0">
    <w:p w14:paraId="25A422C9" w14:textId="77777777" w:rsidR="007450A2" w:rsidRDefault="007450A2" w:rsidP="00E172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B5315C" w14:textId="77777777" w:rsidR="00E17248" w:rsidRPr="00B7189C" w:rsidRDefault="00E17248" w:rsidP="00E17248">
    <w:pPr>
      <w:pBdr>
        <w:bottom w:val="thinThickSmallGap" w:sz="12" w:space="1" w:color="auto"/>
      </w:pBdr>
      <w:jc w:val="center"/>
      <w:rPr>
        <w:rFonts w:ascii="TH Sarabun New" w:hAnsi="TH Sarabun New" w:cs="TH Sarabun New"/>
        <w:sz w:val="24"/>
        <w:szCs w:val="24"/>
      </w:rPr>
    </w:pPr>
    <w:r w:rsidRPr="00B7189C">
      <w:rPr>
        <w:noProof/>
        <w:sz w:val="24"/>
        <w:szCs w:val="24"/>
      </w:rPr>
      <w:drawing>
        <wp:inline distT="0" distB="0" distL="0" distR="0" wp14:anchorId="00ED6C84" wp14:editId="2F68B0B0">
          <wp:extent cx="687642" cy="612000"/>
          <wp:effectExtent l="0" t="0" r="0" b="0"/>
          <wp:docPr id="7" name="Picture 29">
            <a:extLst xmlns:a="http://schemas.openxmlformats.org/drawingml/2006/main">
              <a:ext uri="{FF2B5EF4-FFF2-40B4-BE49-F238E27FC236}">
                <a16:creationId xmlns:a16="http://schemas.microsoft.com/office/drawing/2014/main" id="{770F4BD6-0F29-1B99-C244-8F581D254EF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29">
                    <a:extLst>
                      <a:ext uri="{FF2B5EF4-FFF2-40B4-BE49-F238E27FC236}">
                        <a16:creationId xmlns:a16="http://schemas.microsoft.com/office/drawing/2014/main" id="{770F4BD6-0F29-1B99-C244-8F581D254EF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7642" cy="612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7189C">
      <w:rPr>
        <w:sz w:val="24"/>
        <w:szCs w:val="24"/>
      </w:rPr>
      <w:tab/>
    </w:r>
    <w:r w:rsidRPr="00B7189C">
      <w:rPr>
        <w:rFonts w:ascii="TH Sarabun New" w:hAnsi="TH Sarabun New" w:cs="TH Sarabun New"/>
        <w:sz w:val="24"/>
        <w:szCs w:val="24"/>
        <w:cs/>
      </w:rPr>
      <w:t>โครงการจ้างที่ปรึกษาด้านเทคโนโลยีสารสนเทศและการสื่อสาร กรมเจรจาการค้าระหว่างประเทศ ปีงบประมาณ พ.ศ. 2568</w:t>
    </w:r>
  </w:p>
  <w:p w14:paraId="6E334540" w14:textId="77777777" w:rsidR="00E17248" w:rsidRDefault="00E172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2358"/>
    <w:multiLevelType w:val="hybridMultilevel"/>
    <w:tmpl w:val="3A0EB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A73C5"/>
    <w:multiLevelType w:val="hybridMultilevel"/>
    <w:tmpl w:val="CD747AD4"/>
    <w:lvl w:ilvl="0" w:tplc="CD0A881A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9C2B9E"/>
    <w:multiLevelType w:val="hybridMultilevel"/>
    <w:tmpl w:val="340888E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51ED2EF0"/>
    <w:multiLevelType w:val="multilevel"/>
    <w:tmpl w:val="DA3CE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DD2187F"/>
    <w:multiLevelType w:val="hybridMultilevel"/>
    <w:tmpl w:val="9BE2C008"/>
    <w:lvl w:ilvl="0" w:tplc="D236F6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3BF5618"/>
    <w:multiLevelType w:val="multilevel"/>
    <w:tmpl w:val="C46E2CCE"/>
    <w:lvl w:ilvl="0">
      <w:start w:val="1"/>
      <w:numFmt w:val="decimal"/>
      <w:lvlText w:val="2.%1."/>
      <w:lvlJc w:val="left"/>
      <w:pPr>
        <w:ind w:left="480" w:hanging="360"/>
      </w:pPr>
      <w:rPr>
        <w:rFonts w:hint="default"/>
        <w:b/>
        <w:bCs/>
        <w:i w:val="0"/>
        <w:iCs w:val="0"/>
        <w:smallCaps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6E5283B"/>
    <w:multiLevelType w:val="hybridMultilevel"/>
    <w:tmpl w:val="70562CC6"/>
    <w:lvl w:ilvl="0" w:tplc="E93AEF20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555F28"/>
    <w:multiLevelType w:val="multilevel"/>
    <w:tmpl w:val="AE6004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C5E05CC"/>
    <w:multiLevelType w:val="multilevel"/>
    <w:tmpl w:val="2CEA8D7C"/>
    <w:lvl w:ilvl="0">
      <w:start w:val="1"/>
      <w:numFmt w:val="decimal"/>
      <w:lvlText w:val="%1."/>
      <w:lvlJc w:val="left"/>
      <w:pPr>
        <w:ind w:left="1200" w:hanging="360"/>
      </w:pPr>
      <w:rPr>
        <w:rFonts w:ascii="TH Sarabun New" w:eastAsia="Arial" w:hAnsi="TH Sarabun New" w:cs="TH Sarabun New" w:hint="default"/>
        <w:b w:val="0"/>
        <w:bCs w:val="0"/>
        <w:i w:val="0"/>
        <w:iCs w:val="0"/>
        <w:smallCaps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3961246">
    <w:abstractNumId w:val="5"/>
  </w:num>
  <w:num w:numId="2" w16cid:durableId="555118107">
    <w:abstractNumId w:val="7"/>
  </w:num>
  <w:num w:numId="3" w16cid:durableId="1226187072">
    <w:abstractNumId w:val="3"/>
  </w:num>
  <w:num w:numId="4" w16cid:durableId="1476220182">
    <w:abstractNumId w:val="8"/>
  </w:num>
  <w:num w:numId="5" w16cid:durableId="1881697336">
    <w:abstractNumId w:val="0"/>
  </w:num>
  <w:num w:numId="6" w16cid:durableId="336465199">
    <w:abstractNumId w:val="1"/>
  </w:num>
  <w:num w:numId="7" w16cid:durableId="1369336113">
    <w:abstractNumId w:val="2"/>
  </w:num>
  <w:num w:numId="8" w16cid:durableId="774400299">
    <w:abstractNumId w:val="6"/>
  </w:num>
  <w:num w:numId="9" w16cid:durableId="16391451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9D2"/>
    <w:rsid w:val="000000BC"/>
    <w:rsid w:val="000B2F41"/>
    <w:rsid w:val="000E78A5"/>
    <w:rsid w:val="00103E53"/>
    <w:rsid w:val="00133F31"/>
    <w:rsid w:val="00170FE8"/>
    <w:rsid w:val="00177D51"/>
    <w:rsid w:val="00184939"/>
    <w:rsid w:val="001C05DC"/>
    <w:rsid w:val="00284386"/>
    <w:rsid w:val="002D15AB"/>
    <w:rsid w:val="002E7B46"/>
    <w:rsid w:val="00316F78"/>
    <w:rsid w:val="003368C5"/>
    <w:rsid w:val="00401164"/>
    <w:rsid w:val="00437C82"/>
    <w:rsid w:val="00450B00"/>
    <w:rsid w:val="004F4484"/>
    <w:rsid w:val="005147AF"/>
    <w:rsid w:val="00536CB6"/>
    <w:rsid w:val="00624BF1"/>
    <w:rsid w:val="006C466A"/>
    <w:rsid w:val="006C7989"/>
    <w:rsid w:val="00735BCF"/>
    <w:rsid w:val="007450A2"/>
    <w:rsid w:val="00786E1D"/>
    <w:rsid w:val="00806702"/>
    <w:rsid w:val="00831626"/>
    <w:rsid w:val="008B4661"/>
    <w:rsid w:val="008C5B0D"/>
    <w:rsid w:val="009227DB"/>
    <w:rsid w:val="009837BC"/>
    <w:rsid w:val="009E538C"/>
    <w:rsid w:val="00AC0E71"/>
    <w:rsid w:val="00AC445D"/>
    <w:rsid w:val="00B674B1"/>
    <w:rsid w:val="00BC17B3"/>
    <w:rsid w:val="00C64712"/>
    <w:rsid w:val="00E00B5F"/>
    <w:rsid w:val="00E17248"/>
    <w:rsid w:val="00E25B60"/>
    <w:rsid w:val="00E71E94"/>
    <w:rsid w:val="00E729D2"/>
    <w:rsid w:val="00FC1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5A75FF"/>
  <w15:docId w15:val="{3A9094FD-C045-4490-AC51-285466957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E17248"/>
    <w:pPr>
      <w:tabs>
        <w:tab w:val="center" w:pos="4680"/>
        <w:tab w:val="right" w:pos="9360"/>
      </w:tabs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E17248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E17248"/>
    <w:pPr>
      <w:tabs>
        <w:tab w:val="center" w:pos="4680"/>
        <w:tab w:val="right" w:pos="9360"/>
      </w:tabs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E17248"/>
    <w:rPr>
      <w:rFonts w:cs="Cordia New"/>
      <w:szCs w:val="28"/>
    </w:rPr>
  </w:style>
  <w:style w:type="paragraph" w:styleId="ListParagraph">
    <w:name w:val="List Paragraph"/>
    <w:basedOn w:val="Normal"/>
    <w:uiPriority w:val="34"/>
    <w:qFormat/>
    <w:rsid w:val="006C466A"/>
    <w:pPr>
      <w:ind w:left="720"/>
      <w:contextualSpacing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0E71"/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E71"/>
    <w:rPr>
      <w:rFonts w:ascii="Segoe UI" w:hAnsi="Segoe UI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486</Words>
  <Characters>2776</Characters>
  <Application>Microsoft Office Word</Application>
  <DocSecurity>0</DocSecurity>
  <Lines>23</Lines>
  <Paragraphs>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King</dc:creator>
  <cp:lastModifiedBy>Tanya S.</cp:lastModifiedBy>
  <cp:revision>2</cp:revision>
  <cp:lastPrinted>2026-02-03T06:22:00Z</cp:lastPrinted>
  <dcterms:created xsi:type="dcterms:W3CDTF">2026-02-03T11:33:00Z</dcterms:created>
  <dcterms:modified xsi:type="dcterms:W3CDTF">2026-02-03T11:33:00Z</dcterms:modified>
</cp:coreProperties>
</file>